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49" w:rsidRPr="00AF6349" w:rsidRDefault="00AF6349" w:rsidP="00AF634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noProof w:val="0"/>
          <w:u w:val="single"/>
          <w:lang w:eastAsia="ru-RU"/>
        </w:rPr>
      </w:pPr>
      <w:r w:rsidRPr="00AF6349">
        <w:rPr>
          <w:rFonts w:ascii="Times New Roman" w:eastAsia="Times New Roman" w:hAnsi="Times New Roman" w:cs="Times New Roman"/>
          <w:b/>
          <w:noProof w:val="0"/>
          <w:u w:val="single"/>
          <w:lang w:eastAsia="ru-RU"/>
        </w:rPr>
        <w:t>ОБЩИЙ    СПИСОК</w:t>
      </w:r>
    </w:p>
    <w:p w:rsidR="00AF6349" w:rsidRPr="00AF6349" w:rsidRDefault="00AF6349" w:rsidP="00AF6349">
      <w:pPr>
        <w:tabs>
          <w:tab w:val="left" w:pos="567"/>
          <w:tab w:val="left" w:pos="212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noProof w:val="0"/>
          <w:u w:val="single"/>
          <w:lang w:eastAsia="ru-RU"/>
        </w:rPr>
      </w:pPr>
      <w:r w:rsidRPr="00AF6349">
        <w:rPr>
          <w:rFonts w:ascii="Times New Roman" w:eastAsia="Times New Roman" w:hAnsi="Times New Roman" w:cs="Times New Roman"/>
          <w:b/>
          <w:noProof w:val="0"/>
          <w:u w:val="single"/>
          <w:lang w:eastAsia="ru-RU"/>
        </w:rPr>
        <w:t xml:space="preserve"> поступивших и назначенных административных дел на апелляционное</w:t>
      </w:r>
    </w:p>
    <w:p w:rsidR="00AF6349" w:rsidRPr="00AF6349" w:rsidRDefault="00AF6349" w:rsidP="00AF6349">
      <w:pPr>
        <w:tabs>
          <w:tab w:val="left" w:pos="567"/>
          <w:tab w:val="left" w:pos="2127"/>
        </w:tabs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u w:val="dotDotDash"/>
          <w:lang w:eastAsia="ru-RU"/>
        </w:rPr>
      </w:pPr>
      <w:r w:rsidRPr="00AF6349">
        <w:rPr>
          <w:rFonts w:ascii="Times New Roman" w:eastAsia="Times New Roman" w:hAnsi="Times New Roman" w:cs="Times New Roman"/>
          <w:b/>
          <w:noProof w:val="0"/>
          <w:u w:val="single"/>
          <w:lang w:eastAsia="ru-RU"/>
        </w:rPr>
        <w:t xml:space="preserve">рассмотрение на 1 июля 2024 года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4536"/>
        <w:gridCol w:w="1134"/>
        <w:gridCol w:w="1134"/>
        <w:gridCol w:w="2126"/>
      </w:tblGrid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№ дела, дата поступления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наименование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дата</w:t>
            </w:r>
          </w:p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рассмотрения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результат</w:t>
            </w: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  <w:t>состав суда</w:t>
            </w:r>
          </w:p>
        </w:tc>
      </w:tr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АИ06-6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1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/24АД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АД-29/24МИ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11.06.2024г.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По административному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ис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ку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прокуратуры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Тонского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района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о признании недействительным постановление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Каджи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-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Сай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айыл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окмоту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от 30.01.2020г №4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02.07.24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АИ06-56/24АД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АД-4/24МИ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30.05.2024г.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П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о административному иску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Жапаралиева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М. О. о признании недействительным постановление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Чон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-Сары-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Ойского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айыл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окмоту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о закреплении земельного участка за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Байбосуновой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Б. от 30 августа 2007 года №960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02.07.24 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АИ06-55/24АД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АД-252/23МИ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30.05.2024г.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По административному иску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Кожобекова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Бакытбека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Талантбековича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 признании незаконным и отмене постановления о передаче непроданного с торгов имущества от 08.05.2018 года</w:t>
            </w:r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, а именно помещение по адресу </w:t>
            </w:r>
            <w:proofErr w:type="spellStart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г.Балыкчы</w:t>
            </w:r>
            <w:proofErr w:type="spellEnd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мкр</w:t>
            </w:r>
            <w:proofErr w:type="spellEnd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. Сон-Кол, дом №13, кв.18, принадлежащий </w:t>
            </w:r>
            <w:proofErr w:type="spellStart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Кожобекову</w:t>
            </w:r>
            <w:proofErr w:type="spellEnd"/>
            <w:r w:rsidRPr="00AF6349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 Б. Т. на праве собственности договором дарения от 12 ноября 2025 года, и о вынесении определения об обязанности судебного исполнителя устранить в полном объеме допущенное нарушение прав и свобод гражданина препятствие к осуществлению гражданином его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02.07.24 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АИ06-13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8/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23АД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АД-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61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/06-МИ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27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.1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1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По административному иску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Акынбаева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Ч.,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Медеркулова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У., Мусабаева А.,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Жапарова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Т.,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Токтогазиева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Ж.К. к Иссык-Кульской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райгосадминистрации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госрегистру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о выдаче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Госактов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о праве частной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ky-KG" w:eastAsia="ru-RU"/>
              </w:rPr>
              <w:t>02.07.24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ky-KG" w:eastAsia="ru-RU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</w:tr>
      <w:tr w:rsidR="00AF6349" w:rsidRPr="00AF6349" w:rsidTr="00285A12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АИ06-64/24АД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АД-62/24МИ</w:t>
            </w:r>
          </w:p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18.06.2024г.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По административному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ис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ку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прокуратуры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Тюпского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района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о признании недействительными постановление 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Арал</w:t>
            </w:r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айыл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окмоту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от 27.04.2018г №8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и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Госакта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на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з/у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0,15га, </w:t>
            </w:r>
            <w:proofErr w:type="spellStart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>т/л</w:t>
            </w:r>
            <w:proofErr w:type="spellEnd"/>
            <w:r w:rsidRPr="00AF6349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ky-KG" w:eastAsia="ru-RU"/>
              </w:rPr>
              <w:t xml:space="preserve"> Конурбаев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634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04.07.24 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49" w:rsidRPr="00AF6349" w:rsidRDefault="00AF6349" w:rsidP="00AF6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F6349" w:rsidRPr="00AF6349" w:rsidRDefault="00AF6349" w:rsidP="00AF6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</w:tbl>
    <w:p w:rsidR="005A6E33" w:rsidRPr="005A6E33" w:rsidRDefault="005A6E33" w:rsidP="005A6E33">
      <w:pPr>
        <w:tabs>
          <w:tab w:val="left" w:pos="-250"/>
        </w:tabs>
        <w:spacing w:after="0" w:line="240" w:lineRule="auto"/>
        <w:ind w:left="-392" w:firstLine="14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60CEC" w:rsidRPr="00AA0DF4" w:rsidRDefault="00B60CEC" w:rsidP="00B60CE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60CEC" w:rsidRPr="00B60CEC" w:rsidRDefault="00B60CEC" w:rsidP="00B60CE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5-</w:t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y-KG" w:eastAsia="ru-RU"/>
        </w:rPr>
        <w:t>48</w:t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proofErr w:type="gramStart"/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y-KG" w:eastAsia="ru-RU"/>
        </w:rPr>
        <w:t>5</w:t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8  </w:t>
      </w:r>
      <w:proofErr w:type="spellStart"/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Бактыг</w:t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y-KG" w:eastAsia="ru-RU"/>
        </w:rPr>
        <w:t>ү</w:t>
      </w:r>
      <w:proofErr w:type="spellEnd"/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л</w:t>
      </w:r>
      <w:proofErr w:type="gramEnd"/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Pr="00B60C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</w:p>
    <w:p w:rsidR="000629BF" w:rsidRDefault="000629BF"/>
    <w:sectPr w:rsidR="0006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1"/>
    <w:rsid w:val="000629BF"/>
    <w:rsid w:val="0024625C"/>
    <w:rsid w:val="00447691"/>
    <w:rsid w:val="005A6E33"/>
    <w:rsid w:val="006B65C8"/>
    <w:rsid w:val="00AA0DF4"/>
    <w:rsid w:val="00AF6349"/>
    <w:rsid w:val="00B60CEC"/>
    <w:rsid w:val="00D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F409-1474-463F-BB41-F4B18DB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2024-04-29T07:50:00Z</dcterms:created>
  <dcterms:modified xsi:type="dcterms:W3CDTF">2024-07-01T11:07:00Z</dcterms:modified>
</cp:coreProperties>
</file>