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77" w:rsidRDefault="00750AD9" w:rsidP="00B60E77">
      <w:pPr>
        <w:tabs>
          <w:tab w:val="left" w:pos="-250"/>
        </w:tabs>
        <w:spacing w:after="0" w:line="240" w:lineRule="auto"/>
        <w:ind w:left="-392"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 w:rsidR="00D34E5B">
        <w:rPr>
          <w:rFonts w:ascii="Times New Roman" w:hAnsi="Times New Roman"/>
          <w:b/>
        </w:rPr>
        <w:t>С</w:t>
      </w:r>
      <w:r w:rsidR="00B60E7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60E77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B60E77">
        <w:rPr>
          <w:rFonts w:ascii="Times New Roman" w:hAnsi="Times New Roman"/>
          <w:b/>
          <w:sz w:val="24"/>
          <w:szCs w:val="24"/>
        </w:rPr>
        <w:t xml:space="preserve"> И С О К</w:t>
      </w:r>
    </w:p>
    <w:p w:rsidR="00B60E77" w:rsidRDefault="00B60E77" w:rsidP="00B60E77">
      <w:pPr>
        <w:tabs>
          <w:tab w:val="left" w:pos="-250"/>
        </w:tabs>
        <w:spacing w:after="0" w:line="240" w:lineRule="auto"/>
        <w:ind w:left="-392"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назначенных гражданских дел на апелляционное рассмотрение</w:t>
      </w:r>
    </w:p>
    <w:p w:rsidR="00B60E77" w:rsidRDefault="00AF4469" w:rsidP="00AF4469">
      <w:pPr>
        <w:tabs>
          <w:tab w:val="left" w:pos="-250"/>
        </w:tabs>
        <w:spacing w:after="0" w:line="240" w:lineRule="auto"/>
        <w:ind w:left="-39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A334B1">
        <w:rPr>
          <w:rFonts w:ascii="Times New Roman" w:hAnsi="Times New Roman"/>
          <w:b/>
          <w:sz w:val="24"/>
          <w:szCs w:val="24"/>
        </w:rPr>
        <w:t xml:space="preserve">с </w:t>
      </w:r>
      <w:r w:rsidR="007F368A">
        <w:rPr>
          <w:rFonts w:ascii="Times New Roman" w:hAnsi="Times New Roman"/>
          <w:b/>
          <w:sz w:val="24"/>
          <w:szCs w:val="24"/>
          <w:lang w:val="ky-KG"/>
        </w:rPr>
        <w:t>1</w:t>
      </w:r>
      <w:r w:rsidR="000243AD">
        <w:rPr>
          <w:rFonts w:ascii="Times New Roman" w:hAnsi="Times New Roman"/>
          <w:b/>
          <w:sz w:val="24"/>
          <w:szCs w:val="24"/>
          <w:lang w:val="ky-KG"/>
        </w:rPr>
        <w:t>5</w:t>
      </w:r>
      <w:r w:rsidR="007F368A">
        <w:rPr>
          <w:rFonts w:ascii="Times New Roman" w:hAnsi="Times New Roman"/>
          <w:b/>
          <w:sz w:val="24"/>
          <w:szCs w:val="24"/>
          <w:lang w:val="ky-KG"/>
        </w:rPr>
        <w:t xml:space="preserve"> м</w:t>
      </w:r>
      <w:r w:rsidR="00454B68">
        <w:rPr>
          <w:rFonts w:ascii="Times New Roman" w:hAnsi="Times New Roman"/>
          <w:b/>
          <w:sz w:val="24"/>
          <w:szCs w:val="24"/>
          <w:lang w:val="ky-KG"/>
        </w:rPr>
        <w:t>ая</w:t>
      </w:r>
      <w:r w:rsidR="006C7CCB">
        <w:rPr>
          <w:rFonts w:ascii="Times New Roman" w:hAnsi="Times New Roman"/>
          <w:b/>
          <w:sz w:val="24"/>
          <w:szCs w:val="24"/>
        </w:rPr>
        <w:t xml:space="preserve">  по </w:t>
      </w:r>
      <w:r w:rsidR="007F368A">
        <w:rPr>
          <w:rFonts w:ascii="Times New Roman" w:hAnsi="Times New Roman"/>
          <w:b/>
          <w:sz w:val="24"/>
          <w:szCs w:val="24"/>
          <w:lang w:val="ky-KG"/>
        </w:rPr>
        <w:t>1</w:t>
      </w:r>
      <w:r w:rsidR="000243AD">
        <w:rPr>
          <w:rFonts w:ascii="Times New Roman" w:hAnsi="Times New Roman"/>
          <w:b/>
          <w:sz w:val="24"/>
          <w:szCs w:val="24"/>
          <w:lang w:val="ky-KG"/>
        </w:rPr>
        <w:t xml:space="preserve">8 </w:t>
      </w:r>
      <w:r w:rsidR="009454A1">
        <w:rPr>
          <w:rFonts w:ascii="Times New Roman" w:hAnsi="Times New Roman"/>
          <w:b/>
          <w:sz w:val="24"/>
          <w:szCs w:val="24"/>
          <w:lang w:val="ky-KG"/>
        </w:rPr>
        <w:t>,</w:t>
      </w:r>
      <w:bookmarkStart w:id="0" w:name="_GoBack"/>
      <w:bookmarkEnd w:id="0"/>
      <w:r w:rsidR="007F368A">
        <w:rPr>
          <w:rFonts w:ascii="Times New Roman" w:hAnsi="Times New Roman"/>
          <w:b/>
          <w:sz w:val="24"/>
          <w:szCs w:val="24"/>
          <w:lang w:val="ky-KG"/>
        </w:rPr>
        <w:t>м</w:t>
      </w:r>
      <w:r w:rsidR="00454B68">
        <w:rPr>
          <w:rFonts w:ascii="Times New Roman" w:hAnsi="Times New Roman"/>
          <w:b/>
          <w:sz w:val="24"/>
          <w:szCs w:val="24"/>
          <w:lang w:val="ky-KG"/>
        </w:rPr>
        <w:t xml:space="preserve">ая </w:t>
      </w:r>
      <w:r w:rsidR="00246E61">
        <w:rPr>
          <w:rFonts w:ascii="Times New Roman" w:hAnsi="Times New Roman"/>
          <w:b/>
          <w:sz w:val="24"/>
          <w:szCs w:val="24"/>
        </w:rPr>
        <w:t xml:space="preserve"> </w:t>
      </w:r>
      <w:r w:rsidR="00B60E77">
        <w:rPr>
          <w:rFonts w:ascii="Times New Roman" w:hAnsi="Times New Roman"/>
          <w:b/>
          <w:sz w:val="24"/>
          <w:szCs w:val="24"/>
        </w:rPr>
        <w:t>202</w:t>
      </w:r>
      <w:r w:rsidR="006C7CCB">
        <w:rPr>
          <w:rFonts w:ascii="Times New Roman" w:hAnsi="Times New Roman"/>
          <w:b/>
          <w:sz w:val="24"/>
          <w:szCs w:val="24"/>
        </w:rPr>
        <w:t>3</w:t>
      </w:r>
      <w:r w:rsidR="00B60E77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063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949"/>
        <w:gridCol w:w="1701"/>
      </w:tblGrid>
      <w:tr w:rsidR="00B60E77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77" w:rsidRDefault="00B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дела                                         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77" w:rsidRDefault="00B6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77" w:rsidRDefault="00B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Дата </w:t>
            </w:r>
          </w:p>
          <w:p w:rsidR="00B60E77" w:rsidRDefault="00B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рассмотрения</w:t>
            </w:r>
          </w:p>
        </w:tc>
      </w:tr>
      <w:tr w:rsidR="000243AD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АИ-05-167/23ГД</w:t>
            </w:r>
          </w:p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ГД-763/22и1</w:t>
            </w:r>
          </w:p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20.04.2023г.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исковому заявлению Государственного природного парка “Каракол” к Рыскелдиеву Р.Р. о расторжении договора аренды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15.05.23</w:t>
            </w:r>
          </w:p>
          <w:p w:rsidR="000243AD" w:rsidRDefault="000243AD" w:rsidP="00BF5ADB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09:30</w:t>
            </w:r>
          </w:p>
        </w:tc>
      </w:tr>
      <w:tr w:rsidR="000243AD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АИ-05-96/23ГД</w:t>
            </w:r>
          </w:p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ГД-851/22и4</w:t>
            </w:r>
          </w:p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16.03.2023г.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Pr="00662494" w:rsidRDefault="000243AD" w:rsidP="00BF5AD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2494">
              <w:rPr>
                <w:rFonts w:ascii="Times New Roman" w:hAnsi="Times New Roman"/>
                <w:sz w:val="20"/>
                <w:szCs w:val="20"/>
                <w:lang w:val="ky-KG"/>
              </w:rPr>
              <w:t>по исковому заявлению Осмонканова Болота Молдошевича к Управлению аграрного развития Иссык-Кульского района об установлении юридического факта неправильности записи недвижимого имущества в правоустанавливающем документе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15.05.23</w:t>
            </w:r>
          </w:p>
          <w:p w:rsidR="000243AD" w:rsidRDefault="000243AD" w:rsidP="00BF5ADB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10:00</w:t>
            </w:r>
          </w:p>
        </w:tc>
      </w:tr>
      <w:tr w:rsidR="000243AD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АИ-05-146/23ГД</w:t>
            </w:r>
          </w:p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ГД-474/22и6</w:t>
            </w:r>
          </w:p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06.04.2023г.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исковому заявлению Суйунбаевой А. С. к Тынаеву Н.К. об отобрании 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15.05.23</w:t>
            </w:r>
          </w:p>
          <w:p w:rsidR="000243AD" w:rsidRDefault="000243AD" w:rsidP="00BF5ADB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14:00</w:t>
            </w:r>
          </w:p>
        </w:tc>
      </w:tr>
      <w:tr w:rsidR="000243AD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АИ-05-30/23СМ</w:t>
            </w:r>
          </w:p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СГ-12/23и6</w:t>
            </w:r>
          </w:p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06.04.2023г.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заявлению Прокуратуры Тонского района о снятии с ареста (по гд. по иску прокуратуры к СПК “Айкол”, Кадыркулова К.)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15.05.23</w:t>
            </w:r>
          </w:p>
          <w:p w:rsidR="000243AD" w:rsidRDefault="000243AD" w:rsidP="00BF5ADB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15:00</w:t>
            </w:r>
          </w:p>
        </w:tc>
      </w:tr>
      <w:tr w:rsidR="000243AD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АИ-05-22/23СМ</w:t>
            </w:r>
          </w:p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СГ-183/22и1</w:t>
            </w:r>
          </w:p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09.03.2023г.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Pr="00FA76DE" w:rsidRDefault="000243AD" w:rsidP="00BF5AD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По заявлние </w:t>
            </w:r>
            <w:r w:rsidRPr="00FA76DE">
              <w:rPr>
                <w:rFonts w:ascii="Times New Roman" w:hAnsi="Times New Roman"/>
                <w:sz w:val="20"/>
                <w:szCs w:val="20"/>
                <w:lang w:val="ky-KG"/>
              </w:rPr>
              <w:t>Данилова Н.Н. об изменении способа и порядка исполнения решения Балыкчинского городскогосуда от 28.04.2022года путем обращения взыскания на ценные бумаги- акции ЗАО “Иссык-Кульское предприятие по поставкам продукции” в количестве 113 035 шт., принадлежащие должнику Бектурову Б.Ш.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15.05.23</w:t>
            </w:r>
          </w:p>
          <w:p w:rsidR="000243AD" w:rsidRDefault="000243AD" w:rsidP="00BF5ADB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17:00</w:t>
            </w:r>
          </w:p>
        </w:tc>
      </w:tr>
      <w:tr w:rsidR="000243AD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АИ-05-116/23ГД</w:t>
            </w:r>
          </w:p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ГД-164/22и3</w:t>
            </w:r>
          </w:p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29.03.2023г.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исковому заявлению ОАО “Бакай Банк” к Кулову Э.К. и Калыковой С.К. о взыскании кредитной задолженности по кредитному договору и обращении взыскания на заложенное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16.05.23</w:t>
            </w:r>
          </w:p>
          <w:p w:rsidR="000243AD" w:rsidRDefault="000243AD" w:rsidP="00BF5ADB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09:30</w:t>
            </w:r>
          </w:p>
        </w:tc>
      </w:tr>
      <w:tr w:rsidR="000243AD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АИ-05-75/23ГД</w:t>
            </w:r>
          </w:p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ГД-1252/22и5</w:t>
            </w:r>
          </w:p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07.03.2023г.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ТСЖ “Иссык-Кол Ордо” к Орозалиевой Джылдыз Асанбековне об освобождении квартиры №83 в доме №123 по ул. Абдрахманова г. Каракол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16.05.23</w:t>
            </w:r>
          </w:p>
          <w:p w:rsidR="000243AD" w:rsidRDefault="000243AD" w:rsidP="00BF5ADB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10:00</w:t>
            </w:r>
          </w:p>
        </w:tc>
      </w:tr>
      <w:tr w:rsidR="000243AD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АИ-05-155/23ГД</w:t>
            </w:r>
          </w:p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ГД-793/22и7</w:t>
            </w:r>
          </w:p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13.04.2023г.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исковому заявлению Дирекция по управлению фондом развития Иссык-Кульской области к ОсОО “БАБЭГ” о взыскании задолженности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16.05.23</w:t>
            </w:r>
          </w:p>
          <w:p w:rsidR="000243AD" w:rsidRDefault="000243AD" w:rsidP="00BF5ADB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11:00</w:t>
            </w:r>
          </w:p>
        </w:tc>
      </w:tr>
      <w:tr w:rsidR="000243AD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Pr="00621D55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АИ-386</w:t>
            </w:r>
            <w:r w:rsidRPr="00621D55">
              <w:rPr>
                <w:rFonts w:ascii="Times New Roman" w:hAnsi="Times New Roman"/>
                <w:sz w:val="20"/>
                <w:szCs w:val="20"/>
                <w:lang w:val="ky-KG"/>
              </w:rPr>
              <w:t>/22ГД</w:t>
            </w:r>
          </w:p>
          <w:p w:rsidR="000243AD" w:rsidRPr="00621D55" w:rsidRDefault="000243AD" w:rsidP="00BF5ADB">
            <w:pPr>
              <w:tabs>
                <w:tab w:val="left" w:pos="1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21D55">
              <w:rPr>
                <w:rFonts w:ascii="Times New Roman" w:hAnsi="Times New Roman"/>
                <w:sz w:val="20"/>
                <w:szCs w:val="20"/>
                <w:lang w:val="ky-KG"/>
              </w:rPr>
              <w:t>ГД-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77</w:t>
            </w:r>
            <w:r w:rsidRPr="00621D55">
              <w:rPr>
                <w:rFonts w:ascii="Times New Roman" w:hAnsi="Times New Roman"/>
                <w:sz w:val="20"/>
                <w:szCs w:val="20"/>
                <w:lang w:val="ky-KG"/>
              </w:rPr>
              <w:t>/22 и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4</w:t>
            </w:r>
          </w:p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08.</w:t>
            </w:r>
            <w:r w:rsidRPr="00621D55"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2</w:t>
            </w:r>
            <w:r w:rsidRPr="00621D55">
              <w:rPr>
                <w:rFonts w:ascii="Times New Roman" w:hAnsi="Times New Roman"/>
                <w:sz w:val="20"/>
                <w:szCs w:val="20"/>
                <w:lang w:val="ky-KG"/>
              </w:rPr>
              <w:t>.22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исковому заявлению Иманкуловой Ж.Т. к Садыр-Акинскому а/о о восстановлении пропущенного процессуального срока и признании договора купли-продажи состоявшимся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16.05.23</w:t>
            </w:r>
          </w:p>
          <w:p w:rsidR="000243AD" w:rsidRDefault="000243AD" w:rsidP="00BF5ADB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14:00</w:t>
            </w:r>
          </w:p>
        </w:tc>
      </w:tr>
      <w:tr w:rsidR="000243AD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АИ-05-110/23ГД</w:t>
            </w:r>
          </w:p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ГД-104/22и4</w:t>
            </w:r>
          </w:p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24.03.2023г.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исковому заявлению Эльтуйбасова К. к Абакировой Г.А., Ажибаеву А.К., Мусулумовой З.,т/л Очокееву Т.Т и др., филиал Иссык-Кульского района ГУ “Кадастр” о признании недействительным договора купли-продажи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16.05.23</w:t>
            </w:r>
          </w:p>
          <w:p w:rsidR="000243AD" w:rsidRDefault="000243AD" w:rsidP="00BF5ADB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15:00</w:t>
            </w:r>
          </w:p>
        </w:tc>
      </w:tr>
      <w:tr w:rsidR="000243AD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АИ-05-157/23ГД</w:t>
            </w:r>
          </w:p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ГД-1215/22и5</w:t>
            </w:r>
          </w:p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14.04.2023г.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исковому заявлению Кудинова В.В. к директору Дома культуры г. Каракол Туратбекову Ж.,  и др. о восстановлении на работу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17.05.23</w:t>
            </w:r>
          </w:p>
          <w:p w:rsidR="000243AD" w:rsidRDefault="000243AD" w:rsidP="00BF5ADB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09:30</w:t>
            </w:r>
          </w:p>
        </w:tc>
      </w:tr>
      <w:tr w:rsidR="000243AD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АИ-05-64/23ГД</w:t>
            </w:r>
          </w:p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ГД-1157/22и4</w:t>
            </w:r>
          </w:p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22.02.2023г.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Pr="00A6285E" w:rsidRDefault="000243AD" w:rsidP="00BF5AD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 исковому заявлению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ЗАО “Демир Кыргыз  Интернэшнл Банк” к Кененсариновой Н.М. об устранении препятствий в пользовании имуществом путем выселения и встечное исковое заявление Кененсариновой Н.М. к ЗАО “Демир Кыргыз  Интернэшнл Банк” о признании недействительным Соглашения об отступном за реестровым №1440 от 17.07.2017года в части 3п.4 по передаче ЗАО “Демир Кыргыз  Интернэшнл Банк” гостевого дома, расположенного по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адресу: г. Чолпон-Ата, ул. Акматбай-Ата д.8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17.05.23</w:t>
            </w:r>
          </w:p>
          <w:p w:rsidR="000243AD" w:rsidRDefault="000243AD" w:rsidP="00BF5ADB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10:00</w:t>
            </w:r>
          </w:p>
        </w:tc>
      </w:tr>
      <w:tr w:rsidR="000243AD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АИ-05-23/23СМ</w:t>
            </w:r>
          </w:p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СГ-11/23и7</w:t>
            </w:r>
          </w:p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23.03.2023г.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заявлению УГНС по Тюпскому району об ограничениивыезда за пределы КР на руководителя ОАО “Курментыцемент” Мусаева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17.05.23</w:t>
            </w:r>
          </w:p>
          <w:p w:rsidR="000243AD" w:rsidRDefault="000243AD" w:rsidP="00BF5ADB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11:00</w:t>
            </w:r>
          </w:p>
        </w:tc>
      </w:tr>
      <w:tr w:rsidR="000243AD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АИ-05-90/23ГД</w:t>
            </w:r>
          </w:p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ГД-183/22и4</w:t>
            </w:r>
          </w:p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10.03.2023г.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По исковому заявлению Молдошовой Т. к Алиевой С.А. о  признании договора к-п недейстительным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17.05.23</w:t>
            </w:r>
          </w:p>
          <w:p w:rsidR="000243AD" w:rsidRDefault="000243AD" w:rsidP="00BF5ADB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13:30</w:t>
            </w:r>
          </w:p>
        </w:tc>
      </w:tr>
      <w:tr w:rsidR="000243AD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АИ-05-138/23ГД</w:t>
            </w:r>
          </w:p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ГД-1024/22и4</w:t>
            </w:r>
          </w:p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04.04.2023г.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исковому заявлению ОсОО  “Букачо” к Мэрию г. Чолпон-Ата о понуждении внесения изменений в договор аренды и встречное исковое заявление Мэрии г. Чолпон-Ата к “Букачо” о взыскании за неоплаченные арендные платы за используемые земельные участки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17.05.23</w:t>
            </w:r>
          </w:p>
          <w:p w:rsidR="000243AD" w:rsidRDefault="000243AD" w:rsidP="00BF5ADB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14:00</w:t>
            </w:r>
          </w:p>
        </w:tc>
      </w:tr>
      <w:tr w:rsidR="000243AD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АИ-05-122/23ГД</w:t>
            </w:r>
          </w:p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ГД-492/21и1</w:t>
            </w:r>
          </w:p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30.03.2023г.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исковому заявлению Чаргынова Н.К. к Мамыкееву К.Т. и др.  о признании договора купли-продажи действительным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17.05.23</w:t>
            </w:r>
          </w:p>
          <w:p w:rsidR="000243AD" w:rsidRDefault="000243AD" w:rsidP="00BF5ADB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15:00</w:t>
            </w:r>
          </w:p>
        </w:tc>
      </w:tr>
      <w:tr w:rsidR="000243AD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АИ-05-131/23ГД</w:t>
            </w:r>
          </w:p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ГД-562/22и4</w:t>
            </w:r>
          </w:p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31.03.2023г.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исковому заявлению Эсенова С.К. к Омуровой Ш.Ж., т/л МКК “Аманат Кредит”, Омуровой Ж.Ж., Осмонов Ж.О. о признании сделки недействительной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17.05.23</w:t>
            </w:r>
          </w:p>
          <w:p w:rsidR="000243AD" w:rsidRDefault="000243AD" w:rsidP="00BF5ADB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16:00</w:t>
            </w:r>
          </w:p>
        </w:tc>
      </w:tr>
      <w:tr w:rsidR="000243AD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АИ-05-123/23ГД</w:t>
            </w:r>
          </w:p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ГД-423/22и2</w:t>
            </w:r>
          </w:p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30.03.2023г.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исковому заявлению ОАО “Национальная электрическая сеть Кыргызстана ” к филиалу “Балыкчинское предприятие теплоснабжения ” ГП “Кыргызтеплоэнерго” о взыскании задолженности за потребленную электроэнергию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17.05.23</w:t>
            </w:r>
          </w:p>
          <w:p w:rsidR="000243AD" w:rsidRDefault="000243AD" w:rsidP="00BF5ADB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17:00</w:t>
            </w:r>
          </w:p>
        </w:tc>
      </w:tr>
      <w:tr w:rsidR="000243AD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АИ-05-159/23ГД</w:t>
            </w:r>
          </w:p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ГД-620/22и3</w:t>
            </w:r>
          </w:p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17.04.2023г.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исковому заявлению Мурзалиева И.А. к Государственной нотариальной конторе Жети-Огузского района, Байгазиеву Б.Н. о признании недействительным свидетельства о праве на наследство по закону от 24.06.2022г.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18.05.23</w:t>
            </w:r>
          </w:p>
          <w:p w:rsidR="000243AD" w:rsidRDefault="000243AD" w:rsidP="00BF5ADB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10:00</w:t>
            </w:r>
          </w:p>
        </w:tc>
      </w:tr>
      <w:tr w:rsidR="000243AD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АИ-05-25/23СМ</w:t>
            </w:r>
          </w:p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СГ-148/22и3</w:t>
            </w:r>
          </w:p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29.03.2023г.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Pr="00621D55" w:rsidRDefault="000243AD" w:rsidP="00BF5AD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заявлению Сартова Б. об отмене меры по обеспечению иска (гд по иску Сартова Б., Сартовой к Муканбетова К.У. об устранении препятствий в пользовании зем. Участ.)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18.05.23</w:t>
            </w:r>
          </w:p>
          <w:p w:rsidR="000243AD" w:rsidRDefault="000243AD" w:rsidP="00BF5ADB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11:00</w:t>
            </w:r>
          </w:p>
        </w:tc>
      </w:tr>
      <w:tr w:rsidR="000243AD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АИ-05-93/23ГД</w:t>
            </w:r>
          </w:p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ГД-1158/22и5</w:t>
            </w:r>
          </w:p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10.03.2023г.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исковому заявлению  ОАО “Айыл Банк” к Кубатбековой Б.К., Ыббыраеву А.К. и др. о взыскании задолженности  по кредиту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18.05.23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br/>
              <w:t>13:30</w:t>
            </w:r>
          </w:p>
        </w:tc>
      </w:tr>
      <w:tr w:rsidR="000243AD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АИ-05-160/23ГД</w:t>
            </w:r>
          </w:p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ГД-1453/23и4</w:t>
            </w:r>
          </w:p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19.04.2023г.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исковому заявлению Осмоновой Ч.О. к Иссык-Кульскому райуправлению аграрного развития о признании договора купли-продажи действительным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18.05.23</w:t>
            </w:r>
          </w:p>
          <w:p w:rsidR="000243AD" w:rsidRDefault="000243AD" w:rsidP="00BF5ADB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14:00</w:t>
            </w:r>
          </w:p>
        </w:tc>
      </w:tr>
      <w:tr w:rsidR="000243AD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АИ-05-147/23ГД</w:t>
            </w:r>
          </w:p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ГД-22/22и6</w:t>
            </w:r>
          </w:p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06.04.2023г.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исковому заявлению Джусуповой  Г.А. к Капарову Т.К. об определении места жительства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18.05.23</w:t>
            </w:r>
          </w:p>
          <w:p w:rsidR="000243AD" w:rsidRDefault="000243AD" w:rsidP="00BF5ADB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15:00</w:t>
            </w:r>
          </w:p>
        </w:tc>
      </w:tr>
      <w:tr w:rsidR="000243AD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АИ-05-165/23ГД</w:t>
            </w:r>
          </w:p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ГД-652/22и2</w:t>
            </w:r>
          </w:p>
          <w:p w:rsidR="000243AD" w:rsidRDefault="000243AD" w:rsidP="00BF5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20.04.2023г.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исковому заявлению Койчуматова Ж.О. к ГП “Кыргызкомур”  о признании недействительным приказ об увольнении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D" w:rsidRDefault="000243AD" w:rsidP="00BF5ADB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18.05.23</w:t>
            </w:r>
          </w:p>
          <w:p w:rsidR="000243AD" w:rsidRDefault="000243AD" w:rsidP="00BF5ADB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16:00</w:t>
            </w:r>
          </w:p>
        </w:tc>
      </w:tr>
    </w:tbl>
    <w:p w:rsidR="00EF5CE4" w:rsidRDefault="00EF5CE4" w:rsidP="000927FF">
      <w:pPr>
        <w:rPr>
          <w:rFonts w:ascii="Times New Roman" w:hAnsi="Times New Roman"/>
          <w:b/>
          <w:i/>
          <w:sz w:val="40"/>
          <w:szCs w:val="40"/>
          <w:lang w:val="ky-KG"/>
        </w:rPr>
      </w:pPr>
      <w:r>
        <w:rPr>
          <w:rFonts w:ascii="Times New Roman" w:hAnsi="Times New Roman"/>
          <w:b/>
          <w:i/>
          <w:sz w:val="40"/>
          <w:szCs w:val="40"/>
          <w:lang w:val="ky-KG"/>
        </w:rPr>
        <w:t>5-48-52 Азема</w:t>
      </w:r>
    </w:p>
    <w:sectPr w:rsidR="00EF5CE4" w:rsidSect="00A309A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yrgyzfn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2A7"/>
    <w:multiLevelType w:val="hybridMultilevel"/>
    <w:tmpl w:val="647C4D84"/>
    <w:lvl w:ilvl="0" w:tplc="9BBE64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972"/>
    <w:multiLevelType w:val="multilevel"/>
    <w:tmpl w:val="3236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33D2E"/>
    <w:multiLevelType w:val="hybridMultilevel"/>
    <w:tmpl w:val="647C4D84"/>
    <w:lvl w:ilvl="0" w:tplc="9BBE64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74E0C"/>
    <w:multiLevelType w:val="hybridMultilevel"/>
    <w:tmpl w:val="15B8AF3A"/>
    <w:lvl w:ilvl="0" w:tplc="8FFAE86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F79C0"/>
    <w:multiLevelType w:val="hybridMultilevel"/>
    <w:tmpl w:val="647C4D84"/>
    <w:lvl w:ilvl="0" w:tplc="9BBE64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C1C11"/>
    <w:multiLevelType w:val="hybridMultilevel"/>
    <w:tmpl w:val="01985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24A46"/>
    <w:multiLevelType w:val="hybridMultilevel"/>
    <w:tmpl w:val="647C4D84"/>
    <w:lvl w:ilvl="0" w:tplc="9BBE64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97A57"/>
    <w:multiLevelType w:val="hybridMultilevel"/>
    <w:tmpl w:val="647C4D84"/>
    <w:lvl w:ilvl="0" w:tplc="9BBE6472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A"/>
    <w:rsid w:val="000243AD"/>
    <w:rsid w:val="0003346E"/>
    <w:rsid w:val="00040D8C"/>
    <w:rsid w:val="00050957"/>
    <w:rsid w:val="00085AC3"/>
    <w:rsid w:val="000860C5"/>
    <w:rsid w:val="0009202B"/>
    <w:rsid w:val="000927FF"/>
    <w:rsid w:val="000C1741"/>
    <w:rsid w:val="000E2255"/>
    <w:rsid w:val="001054F6"/>
    <w:rsid w:val="00137B37"/>
    <w:rsid w:val="00156114"/>
    <w:rsid w:val="00156966"/>
    <w:rsid w:val="00195F88"/>
    <w:rsid w:val="001976A2"/>
    <w:rsid w:val="001C38DC"/>
    <w:rsid w:val="002102A8"/>
    <w:rsid w:val="00241A19"/>
    <w:rsid w:val="00245775"/>
    <w:rsid w:val="00246E61"/>
    <w:rsid w:val="00263A5A"/>
    <w:rsid w:val="00264AEF"/>
    <w:rsid w:val="00277859"/>
    <w:rsid w:val="002A4E8F"/>
    <w:rsid w:val="002B7E18"/>
    <w:rsid w:val="002C3147"/>
    <w:rsid w:val="002C5C1B"/>
    <w:rsid w:val="003203DA"/>
    <w:rsid w:val="003442FE"/>
    <w:rsid w:val="0036411F"/>
    <w:rsid w:val="00372100"/>
    <w:rsid w:val="003867F7"/>
    <w:rsid w:val="0041545B"/>
    <w:rsid w:val="0044021C"/>
    <w:rsid w:val="00454B68"/>
    <w:rsid w:val="00491A98"/>
    <w:rsid w:val="0049525A"/>
    <w:rsid w:val="004E06CF"/>
    <w:rsid w:val="0053706E"/>
    <w:rsid w:val="005607A7"/>
    <w:rsid w:val="005B71CA"/>
    <w:rsid w:val="005C1818"/>
    <w:rsid w:val="005D1819"/>
    <w:rsid w:val="0062116D"/>
    <w:rsid w:val="00637A1F"/>
    <w:rsid w:val="00652E0C"/>
    <w:rsid w:val="00663550"/>
    <w:rsid w:val="00683CE4"/>
    <w:rsid w:val="00686E8D"/>
    <w:rsid w:val="006A5793"/>
    <w:rsid w:val="006C14EB"/>
    <w:rsid w:val="006C7CCB"/>
    <w:rsid w:val="006D5C21"/>
    <w:rsid w:val="006D7995"/>
    <w:rsid w:val="006E54F3"/>
    <w:rsid w:val="006F2A04"/>
    <w:rsid w:val="00700B2D"/>
    <w:rsid w:val="00704F1F"/>
    <w:rsid w:val="00741954"/>
    <w:rsid w:val="00750AD9"/>
    <w:rsid w:val="007D5CF1"/>
    <w:rsid w:val="007E3BB1"/>
    <w:rsid w:val="007E3CF4"/>
    <w:rsid w:val="007E64F9"/>
    <w:rsid w:val="007F368A"/>
    <w:rsid w:val="00805866"/>
    <w:rsid w:val="00805FE4"/>
    <w:rsid w:val="008235DF"/>
    <w:rsid w:val="00843CB1"/>
    <w:rsid w:val="00893DA6"/>
    <w:rsid w:val="008B468D"/>
    <w:rsid w:val="008D4533"/>
    <w:rsid w:val="008D5B0B"/>
    <w:rsid w:val="008D63A5"/>
    <w:rsid w:val="008D641A"/>
    <w:rsid w:val="008F0AB2"/>
    <w:rsid w:val="008F3237"/>
    <w:rsid w:val="00930846"/>
    <w:rsid w:val="00930C30"/>
    <w:rsid w:val="009377F2"/>
    <w:rsid w:val="009454A1"/>
    <w:rsid w:val="00997AED"/>
    <w:rsid w:val="009A3909"/>
    <w:rsid w:val="009B0B18"/>
    <w:rsid w:val="009B3D26"/>
    <w:rsid w:val="009E655E"/>
    <w:rsid w:val="00A03840"/>
    <w:rsid w:val="00A0729C"/>
    <w:rsid w:val="00A12BCC"/>
    <w:rsid w:val="00A303F1"/>
    <w:rsid w:val="00A309A8"/>
    <w:rsid w:val="00A334B1"/>
    <w:rsid w:val="00A50C28"/>
    <w:rsid w:val="00A96B8A"/>
    <w:rsid w:val="00AA0A97"/>
    <w:rsid w:val="00AA3913"/>
    <w:rsid w:val="00AE73F4"/>
    <w:rsid w:val="00AF383B"/>
    <w:rsid w:val="00AF4469"/>
    <w:rsid w:val="00B1688F"/>
    <w:rsid w:val="00B37E33"/>
    <w:rsid w:val="00B60E77"/>
    <w:rsid w:val="00B61C2E"/>
    <w:rsid w:val="00B73FD5"/>
    <w:rsid w:val="00B916DF"/>
    <w:rsid w:val="00BA71A2"/>
    <w:rsid w:val="00BB3802"/>
    <w:rsid w:val="00BE1DE4"/>
    <w:rsid w:val="00C34836"/>
    <w:rsid w:val="00C51DCE"/>
    <w:rsid w:val="00C73228"/>
    <w:rsid w:val="00C924B1"/>
    <w:rsid w:val="00CC7DE7"/>
    <w:rsid w:val="00CD4692"/>
    <w:rsid w:val="00CF322B"/>
    <w:rsid w:val="00D34E5B"/>
    <w:rsid w:val="00D437BC"/>
    <w:rsid w:val="00D833F5"/>
    <w:rsid w:val="00D912AB"/>
    <w:rsid w:val="00D930BF"/>
    <w:rsid w:val="00DA3EC4"/>
    <w:rsid w:val="00DA7B8C"/>
    <w:rsid w:val="00DE4459"/>
    <w:rsid w:val="00DF5EDA"/>
    <w:rsid w:val="00E108BE"/>
    <w:rsid w:val="00E64334"/>
    <w:rsid w:val="00E82AEB"/>
    <w:rsid w:val="00E90A32"/>
    <w:rsid w:val="00EC6C80"/>
    <w:rsid w:val="00EF5CE4"/>
    <w:rsid w:val="00F10C70"/>
    <w:rsid w:val="00F20518"/>
    <w:rsid w:val="00F3703D"/>
    <w:rsid w:val="00F56A8C"/>
    <w:rsid w:val="00F6167F"/>
    <w:rsid w:val="00FB36DD"/>
    <w:rsid w:val="00FB6DB9"/>
    <w:rsid w:val="00FD2150"/>
    <w:rsid w:val="00FE177E"/>
    <w:rsid w:val="00FE50E6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57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7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228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040D8C"/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085AC3"/>
    <w:pPr>
      <w:spacing w:after="0" w:line="240" w:lineRule="auto"/>
      <w:jc w:val="center"/>
    </w:pPr>
    <w:rPr>
      <w:rFonts w:ascii="Kyrgyzfnt" w:eastAsia="Times New Roman" w:hAnsi="Kyrgyzfnt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85AC3"/>
    <w:rPr>
      <w:rFonts w:ascii="Kyrgyzfnt" w:eastAsia="Times New Roman" w:hAnsi="Kyrgyzfnt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A71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71A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A71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A71A2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BA71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A71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57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7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228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040D8C"/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085AC3"/>
    <w:pPr>
      <w:spacing w:after="0" w:line="240" w:lineRule="auto"/>
      <w:jc w:val="center"/>
    </w:pPr>
    <w:rPr>
      <w:rFonts w:ascii="Kyrgyzfnt" w:eastAsia="Times New Roman" w:hAnsi="Kyrgyzfnt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85AC3"/>
    <w:rPr>
      <w:rFonts w:ascii="Kyrgyzfnt" w:eastAsia="Times New Roman" w:hAnsi="Kyrgyzfnt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A71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71A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A71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A71A2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BA71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A71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2D7A7-356A-4DD4-AC7B-26771687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Оторов Айболот Токтобекович</dc:creator>
  <cp:keywords/>
  <dc:description/>
  <cp:lastModifiedBy>Оторов Айболот Токтобекович</cp:lastModifiedBy>
  <cp:revision>182</cp:revision>
  <cp:lastPrinted>2023-05-15T04:14:00Z</cp:lastPrinted>
  <dcterms:created xsi:type="dcterms:W3CDTF">2021-08-23T04:11:00Z</dcterms:created>
  <dcterms:modified xsi:type="dcterms:W3CDTF">2023-05-15T07:58:00Z</dcterms:modified>
</cp:coreProperties>
</file>